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81942" w14:textId="77777777" w:rsidR="00E2059E" w:rsidRPr="00B63C61" w:rsidRDefault="00E2059E" w:rsidP="00E2059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Карта самооценки результативности инновационной деятельности</w:t>
      </w:r>
    </w:p>
    <w:p w14:paraId="569DA987" w14:textId="77777777" w:rsidR="00E2059E" w:rsidRPr="00B63C61" w:rsidRDefault="00E2059E" w:rsidP="00E205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команды образовательной организации, </w:t>
      </w:r>
    </w:p>
    <w:p w14:paraId="797D94DA" w14:textId="77777777" w:rsidR="00E2059E" w:rsidRPr="00B63C61" w:rsidRDefault="00E2059E" w:rsidP="00E205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 (руководителя) в статусе «проектировщик»</w:t>
      </w:r>
    </w:p>
    <w:p w14:paraId="61C47637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8021C" w14:textId="5E8AF902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ОО (педагог</w:t>
      </w:r>
      <w:r w:rsidR="00172F7A" w:rsidRPr="00B63C6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)</w:t>
      </w:r>
      <w:r w:rsidR="00172F7A" w:rsidRPr="00B63C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СОШ №44</w:t>
      </w:r>
      <w:r w:rsidR="002B51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172F7A" w:rsidRPr="00B63C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МДОУ</w:t>
      </w:r>
      <w:r w:rsidR="00B73D15" w:rsidRPr="00B63C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84E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детский сад №73</w:t>
      </w:r>
    </w:p>
    <w:p w14:paraId="16255C5E" w14:textId="1A8EF571" w:rsidR="002B519B" w:rsidRPr="002B519B" w:rsidRDefault="00E2059E" w:rsidP="002B519B">
      <w:pPr>
        <w:spacing w:after="0"/>
        <w:rPr>
          <w:rFonts w:ascii="Times New Roman" w:hAnsi="Times New Roman"/>
          <w:sz w:val="24"/>
        </w:rPr>
      </w:pPr>
      <w:r w:rsidRPr="002B519B">
        <w:rPr>
          <w:rFonts w:ascii="Times New Roman" w:hAnsi="Times New Roman"/>
          <w:b/>
          <w:u w:val="single"/>
        </w:rPr>
        <w:t>Тема проекта</w:t>
      </w:r>
      <w:r w:rsidR="009C1940" w:rsidRPr="002B519B">
        <w:rPr>
          <w:rFonts w:ascii="Times New Roman" w:hAnsi="Times New Roman"/>
          <w:b/>
          <w:u w:val="single"/>
        </w:rPr>
        <w:t>:</w:t>
      </w:r>
      <w:r w:rsidR="00172F7A" w:rsidRPr="002B519B">
        <w:rPr>
          <w:rFonts w:ascii="Times New Roman" w:hAnsi="Times New Roman"/>
          <w:b/>
          <w:u w:val="single"/>
        </w:rPr>
        <w:t xml:space="preserve"> </w:t>
      </w:r>
      <w:r w:rsidR="002B519B" w:rsidRPr="002B519B">
        <w:rPr>
          <w:rFonts w:ascii="Times New Roman" w:hAnsi="Times New Roman"/>
          <w:sz w:val="24"/>
          <w:u w:val="single"/>
        </w:rPr>
        <w:t>«Создание единого непрерывного образовательного пространства «детский сад-школа», обеспечивающего преемственность на уровне дошкольного и начального общего образования». Сообщество «Альянс Профи: детский сад – школа»</w:t>
      </w:r>
    </w:p>
    <w:p w14:paraId="609728C7" w14:textId="77777777" w:rsidR="00B73D15" w:rsidRPr="00B63C61" w:rsidRDefault="00B73D15" w:rsidP="00E205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0A7A09" w14:textId="37B2C75E" w:rsidR="00E2059E" w:rsidRPr="00B63C61" w:rsidRDefault="00E2059E" w:rsidP="00E205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Насколько результативна ваша инновационная деятельность?</w:t>
      </w:r>
    </w:p>
    <w:p w14:paraId="08F85588" w14:textId="77777777" w:rsidR="00E2059E" w:rsidRPr="00B63C61" w:rsidRDefault="00E2059E" w:rsidP="00E205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Оцените по </w:t>
      </w:r>
      <w:proofErr w:type="spellStart"/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четырехбалльной</w:t>
      </w:r>
      <w:proofErr w:type="spellEnd"/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шкале:</w:t>
      </w:r>
    </w:p>
    <w:tbl>
      <w:tblPr>
        <w:tblpPr w:leftFromText="180" w:rightFromText="180" w:bottomFromText="160" w:vertAnchor="text" w:horzAnchor="page" w:tblpX="2004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851"/>
        <w:gridCol w:w="851"/>
        <w:gridCol w:w="851"/>
        <w:gridCol w:w="851"/>
        <w:gridCol w:w="1567"/>
      </w:tblGrid>
      <w:tr w:rsidR="00B63C61" w:rsidRPr="00B63C61" w14:paraId="24F746D5" w14:textId="77777777" w:rsidTr="00E2059E">
        <w:trPr>
          <w:cantSplit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06F7" w14:textId="77777777" w:rsidR="00E2059E" w:rsidRPr="00B63C6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Очень мало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34A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465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073F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A57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3CE8" w14:textId="77777777" w:rsidR="00E2059E" w:rsidRPr="00B63C6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Превосходно</w:t>
            </w:r>
          </w:p>
        </w:tc>
      </w:tr>
      <w:tr w:rsidR="00B63C61" w:rsidRPr="00B63C61" w14:paraId="28A44C2B" w14:textId="77777777" w:rsidTr="00E2059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15D9" w14:textId="77777777" w:rsidR="00E2059E" w:rsidRPr="00B63C61" w:rsidRDefault="00E205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FB6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6B4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C35" w14:textId="22044D03" w:rsidR="00E2059E" w:rsidRPr="00B63C61" w:rsidRDefault="00B73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EC6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C86" w14:textId="77777777" w:rsidR="00E2059E" w:rsidRPr="00B63C61" w:rsidRDefault="00E2059E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0ADF25" w14:textId="77777777" w:rsidR="00E2059E" w:rsidRPr="00B63C61" w:rsidRDefault="00E2059E" w:rsidP="00E2059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1F59E5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87CA8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32A67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5E5E26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Почему вы так считаете? </w:t>
      </w:r>
    </w:p>
    <w:p w14:paraId="674EC280" w14:textId="77777777" w:rsidR="00E2059E" w:rsidRPr="00B63C61" w:rsidRDefault="00E2059E" w:rsidP="00E205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B63C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правой колонке </w:t>
      </w:r>
      <w:r w:rsidRPr="00B63C6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опишите </w:t>
      </w:r>
      <w:r w:rsidRPr="00B63C61">
        <w:rPr>
          <w:rFonts w:ascii="Times New Roman" w:eastAsia="Times New Roman" w:hAnsi="Times New Roman"/>
          <w:i/>
          <w:sz w:val="24"/>
          <w:szCs w:val="24"/>
          <w:lang w:eastAsia="ru-RU"/>
        </w:rPr>
        <w:t>имеющиеся данные по ОО</w:t>
      </w:r>
      <w:r w:rsidRPr="00B63C6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783"/>
      </w:tblGrid>
      <w:tr w:rsidR="00B63C61" w:rsidRPr="00B63C61" w14:paraId="62911972" w14:textId="77777777" w:rsidTr="00B73D15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9B84" w14:textId="77777777" w:rsidR="00E2059E" w:rsidRPr="00B63C6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9D3" w14:textId="77777777" w:rsidR="00E2059E" w:rsidRPr="00B63C6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Данные, факты</w:t>
            </w:r>
          </w:p>
        </w:tc>
      </w:tr>
      <w:tr w:rsidR="00B63C61" w:rsidRPr="00B63C61" w14:paraId="61B51798" w14:textId="77777777" w:rsidTr="00B73D15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036D" w14:textId="77777777" w:rsidR="00E2059E" w:rsidRPr="00B63C61" w:rsidRDefault="00E205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Определены цели и задачи инновационной деятельности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4B6" w14:textId="77777777" w:rsidR="00E2059E" w:rsidRPr="00B63C61" w:rsidRDefault="00E2059E" w:rsidP="000679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DEE538" w14:textId="4BB8F468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>- с</w:t>
            </w:r>
            <w:r w:rsidRPr="00B63C61">
              <w:rPr>
                <w:rFonts w:ascii="Times New Roman" w:hAnsi="Times New Roman"/>
                <w:sz w:val="24"/>
                <w:szCs w:val="24"/>
              </w:rPr>
              <w:t>оздание единого непрерывного образовательного пространства, обеспечивающего психолого-педагогические условия для благоприятного, естественного перехода ребенка из детского сада в начальную школу.</w:t>
            </w:r>
          </w:p>
          <w:p w14:paraId="730C6D9B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3ED5D276" w14:textId="494195FE" w:rsidR="00172F7A" w:rsidRPr="00B63C61" w:rsidRDefault="009C1940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72F7A" w:rsidRPr="00B63C61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  <w:r w:rsidR="00172F7A" w:rsidRPr="00B63C6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F7DC26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 xml:space="preserve">- улучшить  подготовку 5-7-летних детей к школе; </w:t>
            </w:r>
          </w:p>
          <w:p w14:paraId="5EC56B21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обеспечить естественный переход из детского сада в школу и быструю адаптацию детей;</w:t>
            </w:r>
          </w:p>
          <w:p w14:paraId="56ABBC36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воспитать  интерес к жизни школы;</w:t>
            </w:r>
          </w:p>
          <w:p w14:paraId="15603AB0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обеспечить  единство воспитательного влияния детского сада, школы и семьи, помочь семье в новой ситуации, возникающей при поступлении ребенка в школу;</w:t>
            </w:r>
          </w:p>
          <w:p w14:paraId="27B827F6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установить связи между программами, формами и методами работы детского сада и школы;</w:t>
            </w:r>
          </w:p>
          <w:p w14:paraId="5EE1E0C8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установить связь в физическом, умственном, нравственном, трудовом и эстетическом развитии и личности ребенка в целом;</w:t>
            </w:r>
          </w:p>
          <w:p w14:paraId="1A793F63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осуществить преемственность детского сада и школы в формировании  универсальных психологических предпосылок учебной деятельности и универсальных   учебных действий, содержании образования и воспитания в детском саду и первом классе школы.</w:t>
            </w:r>
          </w:p>
          <w:p w14:paraId="38816D91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инфологическую модель партнерских отношений детского сада и школы («Альянс Профи: детский сад – школа»); пакет методических материалов к ней;</w:t>
            </w:r>
          </w:p>
          <w:p w14:paraId="58551AC8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создать тематический сайт Альянса «Профи: детский сад – школа»;</w:t>
            </w:r>
          </w:p>
          <w:p w14:paraId="53F152F5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 xml:space="preserve">- разработать пакет нормативно-правовых </w:t>
            </w:r>
            <w:r w:rsidRPr="00B63C61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для организации и функционирования «Альянса Профи: детский сад – школа»;</w:t>
            </w:r>
          </w:p>
          <w:p w14:paraId="6C0854D9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пакет методических ресурсов для организации работы «Альянса «Профи: детский сад – школа»;</w:t>
            </w:r>
          </w:p>
          <w:p w14:paraId="16ABEC7D" w14:textId="140E36DA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 xml:space="preserve">- разработать пакет дидактических 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B63C61">
              <w:rPr>
                <w:rFonts w:ascii="Times New Roman" w:hAnsi="Times New Roman"/>
                <w:sz w:val="24"/>
                <w:szCs w:val="24"/>
              </w:rPr>
              <w:t xml:space="preserve"> для организации работы «Альянса «Профи: детский сад – школа»; </w:t>
            </w:r>
          </w:p>
          <w:p w14:paraId="5C9C415D" w14:textId="77777777" w:rsidR="00172F7A" w:rsidRPr="00B63C61" w:rsidRDefault="00172F7A" w:rsidP="00067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обеспечить материально-техническую базу и оснащенность образовательного процесса;</w:t>
            </w:r>
          </w:p>
          <w:p w14:paraId="71847156" w14:textId="77777777" w:rsidR="00172F7A" w:rsidRPr="00B63C61" w:rsidRDefault="00172F7A" w:rsidP="009C1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методические рекомендации для организации сотрудничества коллективов детского сада и школы;</w:t>
            </w:r>
          </w:p>
          <w:p w14:paraId="00FCE74F" w14:textId="005B01B2" w:rsidR="00172F7A" w:rsidRPr="00B63C61" w:rsidRDefault="00172F7A" w:rsidP="009C1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материалы для работы с родителями</w:t>
            </w:r>
            <w:r w:rsidRPr="00B63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4266F1" w14:textId="77777777" w:rsidR="00172F7A" w:rsidRPr="00B63C61" w:rsidRDefault="00172F7A" w:rsidP="009C1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 xml:space="preserve">- разработать пакет диагностических материалов для выявления уровня профессиональной компетентности педагогов детского сада и школы; </w:t>
            </w:r>
          </w:p>
          <w:p w14:paraId="6B73E997" w14:textId="77777777" w:rsidR="00172F7A" w:rsidRPr="00B63C61" w:rsidRDefault="00172F7A" w:rsidP="009C19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пакет диагностических материалов для выявления результатов реализации проекта.</w:t>
            </w:r>
          </w:p>
          <w:p w14:paraId="54808682" w14:textId="77777777" w:rsidR="00E2059E" w:rsidRPr="00B63C61" w:rsidRDefault="00E2059E" w:rsidP="0006797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C61" w:rsidRPr="00B63C61" w14:paraId="06920F80" w14:textId="77777777" w:rsidTr="00E70106">
        <w:trPr>
          <w:trHeight w:val="303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1169" w14:textId="77777777" w:rsidR="009C1940" w:rsidRPr="00B63C61" w:rsidRDefault="009C1940" w:rsidP="009C1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Созданы условия, обеспечивающие инновационную деятельность</w:t>
            </w:r>
          </w:p>
          <w:p w14:paraId="5643D843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мотивационные</w:t>
            </w:r>
          </w:p>
          <w:p w14:paraId="03CC6A92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кадровые</w:t>
            </w:r>
          </w:p>
          <w:p w14:paraId="5421098D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материально-технические</w:t>
            </w:r>
          </w:p>
          <w:p w14:paraId="12784E00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научно-методические</w:t>
            </w:r>
          </w:p>
          <w:p w14:paraId="2C551F6E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финансовые</w:t>
            </w:r>
          </w:p>
          <w:p w14:paraId="58A39919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организационные</w:t>
            </w:r>
          </w:p>
          <w:p w14:paraId="173541A1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нормативно-правовые</w:t>
            </w:r>
          </w:p>
          <w:p w14:paraId="71238664" w14:textId="77777777" w:rsidR="009C1940" w:rsidRPr="00B63C61" w:rsidRDefault="009C1940" w:rsidP="009C19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5783" w:type="dxa"/>
          </w:tcPr>
          <w:p w14:paraId="042B7B0C" w14:textId="1EE84358" w:rsidR="009C1940" w:rsidRPr="00B63C61" w:rsidRDefault="005E6CBF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отивационные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62350F1D" w14:textId="297571B9" w:rsidR="005E6CBF" w:rsidRPr="00B63C61" w:rsidRDefault="009C1940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аттестация педагогов</w:t>
            </w:r>
            <w:r w:rsidR="005350F2">
              <w:rPr>
                <w:rFonts w:ascii="Times New Roman" w:hAnsi="Times New Roman"/>
                <w:iCs/>
                <w:sz w:val="24"/>
                <w:szCs w:val="24"/>
              </w:rPr>
              <w:t xml:space="preserve"> (повышение категории)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, материальное стимулирование и моральное поощрение</w:t>
            </w:r>
            <w:r w:rsidR="005E6CBF" w:rsidRPr="00B63C6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A9F8C06" w14:textId="2BC76D93" w:rsidR="009C1940" w:rsidRPr="00B63C61" w:rsidRDefault="005E6CBF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адровые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3FA2603D" w14:textId="47C779FA" w:rsidR="009C1940" w:rsidRPr="00B63C61" w:rsidRDefault="009C1940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включение учителей</w:t>
            </w:r>
            <w:r w:rsidR="005E6CBF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и педагогов ДОУ в 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разработк</w:t>
            </w:r>
            <w:r w:rsidR="005E6CBF" w:rsidRPr="00B63C61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и реализаци</w:t>
            </w:r>
            <w:r w:rsidR="005E6CBF" w:rsidRPr="00B63C61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инновационного проекта;</w:t>
            </w:r>
            <w:r w:rsidR="005E6CBF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создание </w:t>
            </w:r>
            <w:proofErr w:type="spellStart"/>
            <w:r w:rsidR="00E84E82">
              <w:rPr>
                <w:rFonts w:ascii="Times New Roman" w:hAnsi="Times New Roman"/>
                <w:iCs/>
                <w:sz w:val="24"/>
                <w:szCs w:val="24"/>
              </w:rPr>
              <w:t>страткоманды</w:t>
            </w:r>
            <w:proofErr w:type="spellEnd"/>
            <w:r w:rsidR="00E84E8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2B218E6F" w14:textId="14E1920D" w:rsidR="009C1940" w:rsidRPr="00B63C61" w:rsidRDefault="005E6CBF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атериально-технические</w:t>
            </w:r>
            <w:r w:rsidR="00C53EC5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69C46DE9" w14:textId="4834360D" w:rsidR="009C1940" w:rsidRPr="00B63C61" w:rsidRDefault="009C1940" w:rsidP="009C19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дооснащение учебных кабинетов</w:t>
            </w:r>
            <w:r w:rsidR="00535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/методического кабинета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5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детского сада 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программным обеспечением 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skype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проведения  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совместных 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мероприятий, собраний,</w:t>
            </w:r>
            <w:r w:rsidR="00535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совещаний,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представлений; досуга и общения обучающихся, </w:t>
            </w:r>
            <w:r w:rsidR="00C53EC5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педагогов и родителей.</w:t>
            </w:r>
            <w:r w:rsidR="005350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Обновление мини-музеев в детском саду для проведения мероприятий с детьми, создание в каждой подготовительной группе уголка будущего первоклассника, в 1 классах </w:t>
            </w:r>
            <w:r w:rsidR="009155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уголок «Поиграем на перемене»</w:t>
            </w:r>
          </w:p>
          <w:p w14:paraId="2FB97BC2" w14:textId="2CACBF1C" w:rsidR="009C1940" w:rsidRPr="00B63C61" w:rsidRDefault="00C53EC5" w:rsidP="009C19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аучно-методические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B069B0F" w14:textId="296977CF" w:rsidR="009C1940" w:rsidRPr="00B63C61" w:rsidRDefault="009C1940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проведение педагогических советов школы</w:t>
            </w:r>
            <w:r w:rsidR="008F231B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и ДОУ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, семинаров;</w:t>
            </w:r>
            <w:r w:rsidR="008F231B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курсовая подготовка педагогов, посещение </w:t>
            </w:r>
            <w:r w:rsidR="008F231B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муниципальных 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конференций по теме 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инновации, участие в конкурсном движении</w:t>
            </w:r>
            <w:r w:rsidR="006C4FC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9155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91555C">
              <w:rPr>
                <w:rFonts w:ascii="Times New Roman" w:hAnsi="Times New Roman"/>
                <w:iCs/>
                <w:sz w:val="24"/>
                <w:szCs w:val="24"/>
              </w:rPr>
              <w:t>взаимопосещение</w:t>
            </w:r>
            <w:proofErr w:type="spellEnd"/>
            <w:r w:rsidR="0091555C">
              <w:rPr>
                <w:rFonts w:ascii="Times New Roman" w:hAnsi="Times New Roman"/>
                <w:iCs/>
                <w:sz w:val="24"/>
                <w:szCs w:val="24"/>
              </w:rPr>
              <w:t xml:space="preserve"> мастер-классов, выступление с опытом работы на </w:t>
            </w:r>
            <w:r w:rsidR="0091555C" w:rsidRPr="0091555C">
              <w:rPr>
                <w:rFonts w:ascii="Times New Roman" w:hAnsi="Times New Roman"/>
                <w:iCs/>
                <w:sz w:val="24"/>
                <w:szCs w:val="24"/>
              </w:rPr>
              <w:t>XVIII муниципальная конференция</w:t>
            </w:r>
            <w:r w:rsidR="009155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91555C" w:rsidRPr="0091555C">
              <w:rPr>
                <w:rFonts w:ascii="Times New Roman" w:hAnsi="Times New Roman"/>
                <w:iCs/>
                <w:sz w:val="24"/>
                <w:szCs w:val="24"/>
              </w:rPr>
              <w:t>«Образовательные результаты современного ребенка: содержание и способы достижения»</w:t>
            </w:r>
            <w:r w:rsidR="0091555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27778104" w14:textId="18DB6B57" w:rsidR="009C1940" w:rsidRPr="00B63C61" w:rsidRDefault="008F231B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Финансовые:</w:t>
            </w:r>
          </w:p>
          <w:p w14:paraId="2E9D45E1" w14:textId="2FE20D9A" w:rsidR="009C1940" w:rsidRPr="00B63C61" w:rsidRDefault="008F231B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материальное стимулирование педагогов – участников проекта</w:t>
            </w:r>
            <w:r w:rsidR="006C4FC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28E90E4" w14:textId="0FA7D511" w:rsidR="009C1940" w:rsidRPr="00B63C61" w:rsidRDefault="00306C73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рганизационные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A6A0A71" w14:textId="59009FB4" w:rsidR="009C1940" w:rsidRPr="00B63C61" w:rsidRDefault="009C1940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создание инициативн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>ой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групп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ы проекта, 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публичная презентация 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>результатов.</w:t>
            </w:r>
          </w:p>
          <w:p w14:paraId="311F7A1A" w14:textId="5B6E097F" w:rsidR="009C1940" w:rsidRPr="00B63C61" w:rsidRDefault="00306C73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ормативно-правовые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1F9C0440" w14:textId="64A45039" w:rsidR="009C1940" w:rsidRPr="00B63C61" w:rsidRDefault="009C1940" w:rsidP="009C194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разработка приказов 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>и локальных актов по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организации инновационной деятельности в образовательн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>ых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</w:t>
            </w:r>
            <w:r w:rsidR="00306C73" w:rsidRPr="00B63C61">
              <w:rPr>
                <w:rFonts w:ascii="Times New Roman" w:hAnsi="Times New Roman"/>
                <w:iCs/>
                <w:sz w:val="24"/>
                <w:szCs w:val="24"/>
              </w:rPr>
              <w:t>ях</w:t>
            </w:r>
            <w:r w:rsidR="00AE5E7B" w:rsidRPr="00B63C6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EBC0B37" w14:textId="3C813932" w:rsidR="009C1940" w:rsidRPr="00B63C61" w:rsidRDefault="00306C73" w:rsidP="009C194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="009C1940"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нформационные</w:t>
            </w:r>
            <w:r w:rsidRPr="00B63C61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14:paraId="50A617DE" w14:textId="739F7B54" w:rsidR="009C1940" w:rsidRPr="00B63C61" w:rsidRDefault="00AE5E7B" w:rsidP="009C19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9C1940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аличие современной информационн</w:t>
            </w:r>
            <w:r w:rsidR="001F13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о-образовательной среды в школе и детском саду;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br/>
            </w:r>
            <w:r w:rsidR="009C1940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дистанционное взаимодействие всех участников образовательного процесса (обучающихся,</w:t>
            </w:r>
            <w:r w:rsidR="006C4F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педагогов</w:t>
            </w:r>
            <w:r w:rsidR="006C4F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C1940" w:rsidRPr="00B63C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(законных представителей);</w:t>
            </w:r>
          </w:p>
          <w:p w14:paraId="0EEE6D81" w14:textId="070FA003" w:rsidR="009C1940" w:rsidRPr="00B63C61" w:rsidRDefault="009C1940" w:rsidP="009C1940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информации о реализации проекта на сайте </w:t>
            </w:r>
            <w:r w:rsidR="00AE5E7B" w:rsidRPr="00B63C61">
              <w:rPr>
                <w:rFonts w:ascii="Times New Roman" w:hAnsi="Times New Roman"/>
                <w:iCs/>
                <w:sz w:val="24"/>
                <w:szCs w:val="24"/>
              </w:rPr>
              <w:t>сообщества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, отражение </w:t>
            </w:r>
            <w:r w:rsidR="006C4FCE">
              <w:rPr>
                <w:rFonts w:ascii="Times New Roman" w:hAnsi="Times New Roman"/>
                <w:iCs/>
                <w:sz w:val="24"/>
                <w:szCs w:val="24"/>
              </w:rPr>
              <w:t>актуальных материалов для родителей</w:t>
            </w:r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, а также событий в </w:t>
            </w:r>
            <w:r w:rsidR="00AE5E7B" w:rsidRPr="00B63C61">
              <w:rPr>
                <w:rFonts w:ascii="Times New Roman" w:hAnsi="Times New Roman"/>
                <w:iCs/>
                <w:sz w:val="24"/>
                <w:szCs w:val="24"/>
              </w:rPr>
              <w:t>групп</w:t>
            </w:r>
            <w:r w:rsidR="001F139A">
              <w:rPr>
                <w:rFonts w:ascii="Times New Roman" w:hAnsi="Times New Roman"/>
                <w:iCs/>
                <w:sz w:val="24"/>
                <w:szCs w:val="24"/>
              </w:rPr>
              <w:t xml:space="preserve">ах школы и детского сада </w:t>
            </w:r>
            <w:r w:rsidR="00AE5E7B" w:rsidRPr="00B63C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E5E7B" w:rsidRPr="00B63C61">
              <w:rPr>
                <w:rFonts w:ascii="Times New Roman" w:hAnsi="Times New Roman"/>
                <w:iCs/>
                <w:sz w:val="24"/>
                <w:szCs w:val="24"/>
              </w:rPr>
              <w:t>Вконтакте</w:t>
            </w:r>
            <w:proofErr w:type="spellEnd"/>
            <w:r w:rsidRPr="00B63C61">
              <w:rPr>
                <w:rFonts w:ascii="Times New Roman" w:hAnsi="Times New Roman"/>
                <w:iCs/>
                <w:sz w:val="24"/>
                <w:szCs w:val="24"/>
              </w:rPr>
              <w:t>, наличие возможности для получения обратной связи</w:t>
            </w:r>
            <w:r w:rsidR="00FA3EE5" w:rsidRPr="00B63C6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9FC7E9D" w14:textId="76BB4978" w:rsidR="009C1940" w:rsidRPr="00B63C61" w:rsidRDefault="009C1940" w:rsidP="009C1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3C61" w:rsidRPr="00B63C61" w14:paraId="0343B073" w14:textId="77777777" w:rsidTr="00E70106">
        <w:trPr>
          <w:trHeight w:val="6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5966" w14:textId="77777777" w:rsidR="009C1940" w:rsidRPr="00B63C61" w:rsidRDefault="009C1940" w:rsidP="009C1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Разработаны критерии результативности инновационной деятельности</w:t>
            </w:r>
          </w:p>
        </w:tc>
        <w:tc>
          <w:tcPr>
            <w:tcW w:w="5783" w:type="dxa"/>
          </w:tcPr>
          <w:p w14:paraId="0B527B56" w14:textId="147FB9FD" w:rsidR="009C1940" w:rsidRPr="00B63C61" w:rsidRDefault="002B519B" w:rsidP="002B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t xml:space="preserve">Зафиксированная результатами социально-психологических исследований положительная динамика психологического климата в ученических коллективах и рост уровня доверия и взаимодействия между </w:t>
            </w:r>
            <w:r w:rsidR="00BB5F70">
              <w:rPr>
                <w:rFonts w:ascii="Times New Roman" w:hAnsi="Times New Roman"/>
                <w:sz w:val="24"/>
                <w:szCs w:val="24"/>
              </w:rPr>
              <w:t>участниками образовательного процесса</w:t>
            </w:r>
            <w:proofErr w:type="gramStart"/>
            <w:r w:rsidR="00BB5F70">
              <w:rPr>
                <w:rFonts w:ascii="Times New Roman" w:hAnsi="Times New Roman"/>
                <w:sz w:val="24"/>
                <w:szCs w:val="24"/>
              </w:rPr>
              <w:t>.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652474A" w14:textId="030EE6D8" w:rsidR="009C1940" w:rsidRPr="00B63C61" w:rsidRDefault="002B519B" w:rsidP="002B5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t>Рост удовлетворенности субъектов образовательного процесса</w:t>
            </w:r>
            <w:r w:rsidR="00BB5F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1940" w:rsidRPr="00B63C61">
              <w:rPr>
                <w:rFonts w:ascii="Times New Roman" w:hAnsi="Times New Roman"/>
                <w:sz w:val="24"/>
                <w:szCs w:val="24"/>
              </w:rPr>
              <w:t xml:space="preserve"> подтвержденный результатами исследований.</w:t>
            </w:r>
          </w:p>
          <w:p w14:paraId="2B053EB7" w14:textId="6D966C9B" w:rsidR="009C1940" w:rsidRPr="002B519B" w:rsidRDefault="002B519B" w:rsidP="002B51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BB5F70" w:rsidRPr="002B519B">
              <w:rPr>
                <w:rFonts w:ascii="Times New Roman" w:hAnsi="Times New Roman"/>
                <w:bCs/>
                <w:sz w:val="24"/>
                <w:szCs w:val="24"/>
              </w:rPr>
              <w:t xml:space="preserve">Рост вовлеченности педагогов в </w:t>
            </w:r>
            <w:r w:rsidR="009C1940" w:rsidRPr="002B519B">
              <w:rPr>
                <w:rFonts w:ascii="Times New Roman" w:hAnsi="Times New Roman"/>
                <w:bCs/>
                <w:sz w:val="24"/>
                <w:szCs w:val="24"/>
              </w:rPr>
              <w:t xml:space="preserve"> инновационную деятельность.</w:t>
            </w:r>
          </w:p>
        </w:tc>
      </w:tr>
      <w:tr w:rsidR="00B63C61" w:rsidRPr="00B63C61" w14:paraId="56DC9EAC" w14:textId="77777777" w:rsidTr="00E7010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E792" w14:textId="77777777" w:rsidR="009C1940" w:rsidRPr="00B63C61" w:rsidRDefault="009C1940" w:rsidP="009C1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Подобран инструментарий для оценки результативности  инновационной деятельности по выбранным критериям</w:t>
            </w:r>
          </w:p>
        </w:tc>
        <w:tc>
          <w:tcPr>
            <w:tcW w:w="5783" w:type="dxa"/>
          </w:tcPr>
          <w:p w14:paraId="52D1D4C6" w14:textId="3ED1620E" w:rsidR="009C1940" w:rsidRPr="00B63C61" w:rsidRDefault="009C1940" w:rsidP="00D20575">
            <w:pPr>
              <w:rPr>
                <w:rFonts w:ascii="Times New Roman" w:hAnsi="Times New Roman"/>
                <w:sz w:val="24"/>
                <w:szCs w:val="24"/>
              </w:rPr>
            </w:pPr>
            <w:r w:rsidRPr="00D2057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D20575" w:rsidRPr="00D20575">
              <w:rPr>
                <w:rFonts w:ascii="Times New Roman" w:hAnsi="Times New Roman"/>
                <w:sz w:val="24"/>
                <w:szCs w:val="24"/>
              </w:rPr>
              <w:t>, диагностика, и</w:t>
            </w:r>
            <w:r w:rsidRPr="00D20575">
              <w:rPr>
                <w:rFonts w:ascii="Times New Roman" w:hAnsi="Times New Roman"/>
                <w:sz w:val="24"/>
                <w:szCs w:val="24"/>
              </w:rPr>
              <w:t>сследования</w:t>
            </w:r>
            <w:r w:rsidR="00D20575" w:rsidRPr="00D20575">
              <w:rPr>
                <w:rFonts w:ascii="Times New Roman" w:hAnsi="Times New Roman"/>
                <w:sz w:val="24"/>
                <w:szCs w:val="24"/>
              </w:rPr>
              <w:t>, с</w:t>
            </w:r>
            <w:r w:rsidRPr="00D20575">
              <w:rPr>
                <w:rFonts w:ascii="Times New Roman" w:hAnsi="Times New Roman"/>
                <w:sz w:val="24"/>
                <w:szCs w:val="24"/>
              </w:rPr>
              <w:t xml:space="preserve">амооценка эффективности инновационной </w:t>
            </w:r>
            <w:r w:rsidRPr="00D2057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ОО</w:t>
            </w:r>
            <w:r w:rsidR="002B51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3C61" w:rsidRPr="00B63C61" w14:paraId="35A83D05" w14:textId="77777777" w:rsidTr="00E7010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1827" w14:textId="77777777" w:rsidR="009C1940" w:rsidRPr="00B63C61" w:rsidRDefault="009C1940" w:rsidP="009C1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Подведены конечные (промежуточные) результаты инновационной работы (результаты учащихся, результаты педагогов, результаты в виде изменения характеристик и условий образовательного процесса)</w:t>
            </w:r>
          </w:p>
        </w:tc>
        <w:tc>
          <w:tcPr>
            <w:tcW w:w="5783" w:type="dxa"/>
          </w:tcPr>
          <w:p w14:paraId="4F9F58DB" w14:textId="7D7A5613" w:rsidR="009C1940" w:rsidRPr="00D20575" w:rsidRDefault="006914E7" w:rsidP="009C1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размещен</w:t>
            </w:r>
            <w:r w:rsidR="002B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5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проведенных мероприятиях, </w:t>
            </w:r>
            <w:r w:rsidRPr="00B63C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разработки мероприятий</w:t>
            </w:r>
            <w:r w:rsidRPr="00D2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F13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наличии </w:t>
            </w:r>
            <w:r w:rsidR="00BB5F70" w:rsidRPr="00D2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анкетирования учащихся, педагогов и родителей, </w:t>
            </w:r>
            <w:r w:rsidRPr="00D2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инструментарий самооценки деятельности</w:t>
            </w:r>
            <w:r w:rsidR="00BB5F70" w:rsidRPr="00D2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C6B910C" w14:textId="7DF58940" w:rsidR="006914E7" w:rsidRPr="00B63C61" w:rsidRDefault="006914E7" w:rsidP="009C19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620BB1D" w14:textId="77777777" w:rsidR="00E2059E" w:rsidRPr="00B63C61" w:rsidRDefault="00E2059E" w:rsidP="00AE5E7B">
      <w:pPr>
        <w:spacing w:before="120"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8CABCB" w14:textId="77777777" w:rsidR="00D20575" w:rsidRDefault="00D20575" w:rsidP="00E2059E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B712E9" w14:textId="77777777" w:rsidR="00E2059E" w:rsidRPr="00B63C61" w:rsidRDefault="00E2059E" w:rsidP="00E2059E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3C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Ответьте на вопросы по итогам реализации проекта</w:t>
      </w:r>
    </w:p>
    <w:tbl>
      <w:tblPr>
        <w:tblpPr w:leftFromText="180" w:rightFromText="180" w:bottomFromText="160" w:vertAnchor="text" w:horzAnchor="page" w:tblpX="1319" w:tblpY="116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4252"/>
      </w:tblGrid>
      <w:tr w:rsidR="00B63C61" w:rsidRPr="00B63C61" w14:paraId="216E4B37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A82" w14:textId="77777777" w:rsidR="00E2059E" w:rsidRPr="002B519B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1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Какие задачи в ходе работы в статусе инновационной площадки («проектировщика») были решены наиболее успешно?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C6D" w14:textId="77777777" w:rsidR="00E2059E" w:rsidRPr="002B519B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51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Почему?</w:t>
            </w:r>
          </w:p>
        </w:tc>
      </w:tr>
      <w:tr w:rsidR="00B63C61" w:rsidRPr="00B63C61" w14:paraId="0BAF442F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3E4" w14:textId="2A36EF95" w:rsidR="00971F65" w:rsidRDefault="00FA3EE5" w:rsidP="00FA3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</w:t>
            </w:r>
            <w:r w:rsidR="00971F65">
              <w:t xml:space="preserve"> </w:t>
            </w:r>
            <w:r w:rsidR="002B519B">
              <w:rPr>
                <w:rFonts w:ascii="Times New Roman" w:hAnsi="Times New Roman"/>
                <w:sz w:val="24"/>
                <w:szCs w:val="24"/>
              </w:rPr>
              <w:t>Р</w:t>
            </w:r>
            <w:r w:rsidR="00971F65" w:rsidRPr="00971F65">
              <w:rPr>
                <w:rFonts w:ascii="Times New Roman" w:hAnsi="Times New Roman"/>
                <w:sz w:val="24"/>
                <w:szCs w:val="24"/>
              </w:rPr>
              <w:t>азработать пакет нормативно-правовых документов для организации и функционирования «Альянса Профи: детский сад – школа»;</w:t>
            </w:r>
          </w:p>
          <w:p w14:paraId="0EE4F1B7" w14:textId="03FFADDD" w:rsidR="00FA3EE5" w:rsidRPr="00B63C61" w:rsidRDefault="002B519B" w:rsidP="00FA3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3EE5" w:rsidRPr="00B63C61">
              <w:rPr>
                <w:rFonts w:ascii="Times New Roman" w:hAnsi="Times New Roman"/>
                <w:sz w:val="24"/>
                <w:szCs w:val="24"/>
              </w:rPr>
              <w:t xml:space="preserve">улучшить  подготовку 5-7-летних детей к школе; </w:t>
            </w:r>
          </w:p>
          <w:p w14:paraId="0019BC8C" w14:textId="77777777" w:rsidR="00FA3EE5" w:rsidRPr="00B63C61" w:rsidRDefault="00FA3EE5" w:rsidP="00FA3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обеспечить естественный переход из детского сада в школу и быструю адаптацию детей;</w:t>
            </w:r>
          </w:p>
          <w:p w14:paraId="65530BB6" w14:textId="16C9292E" w:rsidR="00BF3985" w:rsidRPr="00B63C61" w:rsidRDefault="00FA3EE5" w:rsidP="00FA3E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воспитать  интерес к жизни школы;</w:t>
            </w:r>
          </w:p>
          <w:p w14:paraId="6C7D1BA4" w14:textId="4A98362E" w:rsidR="00BF3985" w:rsidRDefault="00BF3985" w:rsidP="00BF39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установить связи между, формами и методами работы де</w:t>
            </w:r>
            <w:r w:rsidR="001F139A">
              <w:rPr>
                <w:rFonts w:ascii="Times New Roman" w:hAnsi="Times New Roman"/>
                <w:sz w:val="24"/>
                <w:szCs w:val="24"/>
              </w:rPr>
              <w:t>тского сада и школы;</w:t>
            </w:r>
          </w:p>
          <w:p w14:paraId="01941C23" w14:textId="77777777" w:rsidR="001F139A" w:rsidRPr="001F139A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F139A">
              <w:rPr>
                <w:rFonts w:ascii="Times New Roman" w:hAnsi="Times New Roman"/>
                <w:sz w:val="24"/>
                <w:szCs w:val="24"/>
              </w:rPr>
              <w:t>каждый ребенок включен в единое образовательное пространство;</w:t>
            </w:r>
          </w:p>
          <w:p w14:paraId="2A082EAD" w14:textId="77777777" w:rsidR="001F139A" w:rsidRPr="001F139A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39A">
              <w:rPr>
                <w:rFonts w:ascii="Times New Roman" w:hAnsi="Times New Roman"/>
                <w:sz w:val="24"/>
                <w:szCs w:val="24"/>
              </w:rPr>
              <w:t>– у  каждого ребенка есть возможность развития навыков социального общения;</w:t>
            </w:r>
          </w:p>
          <w:p w14:paraId="4C635E1F" w14:textId="16F37306" w:rsidR="001F139A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39A">
              <w:rPr>
                <w:rFonts w:ascii="Times New Roman" w:hAnsi="Times New Roman"/>
                <w:sz w:val="24"/>
                <w:szCs w:val="24"/>
              </w:rPr>
              <w:t xml:space="preserve"> – у каждого ребенка есть возможность принять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95E19" w14:textId="77777777" w:rsidR="001F139A" w:rsidRPr="001F139A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F139A">
              <w:rPr>
                <w:rFonts w:ascii="Times New Roman" w:hAnsi="Times New Roman"/>
                <w:sz w:val="24"/>
                <w:szCs w:val="24"/>
              </w:rPr>
              <w:t>– каждый педагог сообщества включен в единое образовательное пространство;</w:t>
            </w:r>
          </w:p>
          <w:p w14:paraId="6FDBDFF6" w14:textId="77777777" w:rsidR="001F139A" w:rsidRPr="001F139A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39A">
              <w:rPr>
                <w:rFonts w:ascii="Times New Roman" w:hAnsi="Times New Roman"/>
                <w:sz w:val="24"/>
                <w:szCs w:val="24"/>
              </w:rPr>
              <w:t>–  каждый педагог имеет возможность  совершенствовать  профессиональное мастерство;</w:t>
            </w:r>
          </w:p>
          <w:p w14:paraId="59E11030" w14:textId="612BDC5F" w:rsidR="001F139A" w:rsidRPr="00B63C61" w:rsidRDefault="001F139A" w:rsidP="001F13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39A">
              <w:rPr>
                <w:rFonts w:ascii="Times New Roman" w:hAnsi="Times New Roman"/>
                <w:sz w:val="24"/>
                <w:szCs w:val="24"/>
              </w:rPr>
              <w:t>–  у каждого педагога имеется возможность личностного и профессионального роста</w:t>
            </w:r>
          </w:p>
          <w:p w14:paraId="1F4839C0" w14:textId="03381767" w:rsidR="00E2059E" w:rsidRPr="00B63C61" w:rsidRDefault="00E2059E" w:rsidP="00906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A24" w14:textId="6AB21A07" w:rsidR="00E2059E" w:rsidRPr="00971F65" w:rsidRDefault="009C1940" w:rsidP="00C5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hAnsi="Times New Roman"/>
                <w:bCs/>
                <w:sz w:val="24"/>
                <w:szCs w:val="24"/>
              </w:rPr>
              <w:t>Инновационная деятельность сплотила участников инициативной группы,</w:t>
            </w:r>
            <w:r w:rsidR="001F139A">
              <w:rPr>
                <w:rFonts w:ascii="Times New Roman" w:hAnsi="Times New Roman"/>
                <w:bCs/>
                <w:sz w:val="24"/>
                <w:szCs w:val="24"/>
              </w:rPr>
              <w:t xml:space="preserve"> заинтересовала,</w:t>
            </w:r>
            <w:r w:rsidRPr="00B63C61">
              <w:rPr>
                <w:rFonts w:ascii="Times New Roman" w:hAnsi="Times New Roman"/>
                <w:bCs/>
                <w:sz w:val="24"/>
                <w:szCs w:val="24"/>
              </w:rPr>
              <w:t xml:space="preserve"> способствовала взаимообогащению имеющимся профессиональным опытом;</w:t>
            </w:r>
            <w:r w:rsidR="007D6A34"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5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D6A34" w:rsidRPr="009C1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овмещение личных и творческих интересов каждого участника проекта с интересами ОО в целом;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6A34" w:rsidRPr="00971F65">
              <w:rPr>
                <w:rFonts w:ascii="Times New Roman" w:hAnsi="Times New Roman"/>
                <w:sz w:val="24"/>
              </w:rPr>
              <w:t>повыш</w:t>
            </w:r>
            <w:r w:rsidR="00C5020B">
              <w:rPr>
                <w:rFonts w:ascii="Times New Roman" w:hAnsi="Times New Roman"/>
                <w:sz w:val="24"/>
              </w:rPr>
              <w:t>ается</w:t>
            </w:r>
            <w:r w:rsidR="007D6A34" w:rsidRPr="00971F65">
              <w:rPr>
                <w:rFonts w:ascii="Times New Roman" w:hAnsi="Times New Roman"/>
                <w:sz w:val="24"/>
              </w:rPr>
              <w:t xml:space="preserve"> интерес к жизнедеятельности образовательных учреждений и его социальных партнёров.</w:t>
            </w:r>
          </w:p>
        </w:tc>
      </w:tr>
      <w:tr w:rsidR="00B63C61" w:rsidRPr="00B63C61" w14:paraId="0CD525B9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F07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Какие задачи не удалось решить?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42F9" w14:textId="77777777" w:rsidR="00E2059E" w:rsidRPr="00B63C6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чём вы видите причину? </w:t>
            </w:r>
          </w:p>
        </w:tc>
      </w:tr>
      <w:tr w:rsidR="00B63C61" w:rsidRPr="00B63C61" w14:paraId="540044F0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AEC1" w14:textId="4E23BFB1" w:rsidR="00906B72" w:rsidRPr="00B63C61" w:rsidRDefault="00D20575" w:rsidP="00906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906B72" w:rsidRPr="00B63C61">
              <w:rPr>
                <w:rFonts w:ascii="Times New Roman" w:hAnsi="Times New Roman"/>
                <w:sz w:val="24"/>
                <w:szCs w:val="24"/>
              </w:rPr>
              <w:t>азработать методические рекомендации для организации сотрудничества коллективов детского сада и школы;</w:t>
            </w:r>
          </w:p>
          <w:p w14:paraId="654502D8" w14:textId="2E496533" w:rsidR="00906B72" w:rsidRPr="00B63C61" w:rsidRDefault="00906B72" w:rsidP="00906B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материалы для работы с родителями</w:t>
            </w:r>
            <w:r w:rsidR="00971F65">
              <w:rPr>
                <w:rFonts w:ascii="Times New Roman" w:hAnsi="Times New Roman"/>
                <w:sz w:val="24"/>
                <w:szCs w:val="24"/>
              </w:rPr>
              <w:t>;</w:t>
            </w:r>
            <w:r w:rsidRPr="00B63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814E6D2" w14:textId="2DF2383C" w:rsidR="00E2059E" w:rsidRPr="00BB7584" w:rsidRDefault="00906B72" w:rsidP="00BB75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3C61">
              <w:rPr>
                <w:rFonts w:ascii="Times New Roman" w:hAnsi="Times New Roman"/>
                <w:sz w:val="24"/>
                <w:szCs w:val="24"/>
              </w:rPr>
              <w:t>- разработать инфологическую модель партнерских отношений детского сада и школы («Альянс Профи: детский сад – школа»); паке</w:t>
            </w:r>
            <w:r w:rsidR="00D20575">
              <w:rPr>
                <w:rFonts w:ascii="Times New Roman" w:hAnsi="Times New Roman"/>
                <w:sz w:val="24"/>
                <w:szCs w:val="24"/>
              </w:rPr>
              <w:t>т методических материалов к ней.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479" w14:textId="47A3583B" w:rsidR="00E2059E" w:rsidRPr="00B63C61" w:rsidRDefault="00FA3EE5" w:rsidP="001F139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>В условиях ограничений затруднена связь с родителями, их</w:t>
            </w:r>
            <w:r w:rsidR="007D6A34"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7D6A34"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совместных </w:t>
            </w:r>
            <w:r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</w:t>
            </w:r>
            <w:r w:rsidR="007D6A34" w:rsidRPr="00B63C6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F13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  пересмотреть/адаптировать работу с родителями к новым условиям.</w:t>
            </w:r>
          </w:p>
        </w:tc>
      </w:tr>
      <w:tr w:rsidR="00B63C61" w:rsidRPr="00B63C61" w14:paraId="2827969B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0C2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 каким последствиям привела реализация проекта: педагогическим, социальным экономическим, культурным, экологическим?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697" w14:textId="77777777" w:rsidR="00E2059E" w:rsidRPr="00B63C61" w:rsidRDefault="00E205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эти последствия повлияли на развитие МСО, ОО, коллег?</w:t>
            </w:r>
          </w:p>
        </w:tc>
      </w:tr>
      <w:tr w:rsidR="00B63C61" w:rsidRPr="00B63C61" w14:paraId="5D525AD1" w14:textId="77777777" w:rsidTr="00E2059E"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12F" w14:textId="6113D818" w:rsidR="00E2059E" w:rsidRPr="00B63C61" w:rsidRDefault="004A4744" w:rsidP="00D61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Повышение уровня компетенции педагогов школы и детского сада в вопросах преемственности содержания образования, способов деятельности и адаптации детей к школе. </w:t>
            </w:r>
            <w:r w:rsidR="004E6AF7"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количества первоклассников из воспитанников детского сада №73</w:t>
            </w: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положительных отзывов со стороны родителей, </w:t>
            </w: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совместных экологических акциях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«Батарейки, сдавайтесь!», «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Добрые к</w:t>
            </w: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рышечки»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«Брошенки и никому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ненуж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енки», сбор макулатуры.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660" w14:textId="41C0C351" w:rsidR="00E2059E" w:rsidRPr="00B63C61" w:rsidRDefault="00906B72" w:rsidP="001F1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3C61">
              <w:rPr>
                <w:rFonts w:ascii="Times New Roman" w:hAnsi="Times New Roman"/>
                <w:bCs/>
                <w:sz w:val="24"/>
                <w:szCs w:val="24"/>
              </w:rPr>
              <w:t>Возрос уровень ответственности педагогов в вопросах организации учебного процесса, с</w:t>
            </w:r>
            <w:r w:rsidRPr="009C1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 на ресурсы, которые позволяли восполнить дефицит, приобрести компетентности д</w:t>
            </w:r>
            <w:r w:rsidR="00971F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 решения поставленных задач.</w:t>
            </w:r>
            <w:r w:rsidRPr="00B63C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категории педагогов детского сада, участвующих в инновационной деятельности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(2 педагога </w:t>
            </w:r>
            <w:r w:rsidR="009230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детского сада 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защитились на высшую категорию</w:t>
            </w:r>
            <w:r w:rsidR="009230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один из педагогов школы готовится защищаться на высшую категорию, один на первую категорию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Повысил</w:t>
            </w:r>
            <w:r w:rsidR="00D61A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ся  имидж школы и детского сада среди родителей (положительные отзывы, увеличение контингента обучающихся в школе, желание участвовать в мероприятиях) и среди коллег из других учреждений (результативное участие в Чемпионате педагогических команд).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A26BB"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3C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Увеличился контингент обучающихся (в прошлом году набрали 4 первых класса).</w:t>
            </w:r>
            <w:r w:rsidR="001F13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3C61" w:rsidRPr="00B63C61" w14:paraId="43029F3C" w14:textId="77777777" w:rsidTr="00E2059E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ED33" w14:textId="77777777" w:rsidR="00E2059E" w:rsidRPr="00677E31" w:rsidRDefault="00E20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7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Какова дальнейшая «судьба» нововведений проекта?</w:t>
            </w:r>
          </w:p>
        </w:tc>
      </w:tr>
      <w:tr w:rsidR="00B63C61" w:rsidRPr="00B63C61" w14:paraId="5CA13A32" w14:textId="77777777" w:rsidTr="00E2059E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53D" w14:textId="3F74383D" w:rsidR="00E2059E" w:rsidRPr="00B63C61" w:rsidRDefault="009C1940" w:rsidP="00A87FB9">
            <w:pPr>
              <w:pStyle w:val="a6"/>
              <w:widowControl w:val="0"/>
              <w:jc w:val="both"/>
              <w:rPr>
                <w:bCs/>
                <w:sz w:val="24"/>
              </w:rPr>
            </w:pPr>
            <w:r w:rsidRPr="00B63C61">
              <w:rPr>
                <w:bCs/>
                <w:sz w:val="24"/>
              </w:rPr>
              <w:t xml:space="preserve"> План проекта рассчитан на </w:t>
            </w:r>
            <w:r w:rsidR="00AE5E7B" w:rsidRPr="00B63C61">
              <w:rPr>
                <w:bCs/>
                <w:sz w:val="24"/>
              </w:rPr>
              <w:t>2</w:t>
            </w:r>
            <w:r w:rsidRPr="00B63C61">
              <w:rPr>
                <w:bCs/>
                <w:sz w:val="24"/>
              </w:rPr>
              <w:t xml:space="preserve"> года, поэтому продолжится процесс создания инновационных продуктов и выведение проекта из режима развития в режим функционирования</w:t>
            </w:r>
            <w:r w:rsidR="00AE5E7B" w:rsidRPr="00B63C61">
              <w:rPr>
                <w:bCs/>
                <w:sz w:val="24"/>
              </w:rPr>
              <w:t>.</w:t>
            </w:r>
            <w:r w:rsidR="007E013B">
              <w:rPr>
                <w:bCs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304285BA" w14:textId="77777777" w:rsidR="00E2059E" w:rsidRPr="00B63C61" w:rsidRDefault="00E2059E" w:rsidP="00E2059E">
      <w:pPr>
        <w:rPr>
          <w:rFonts w:ascii="Times New Roman" w:hAnsi="Times New Roman"/>
          <w:sz w:val="24"/>
          <w:szCs w:val="24"/>
        </w:rPr>
      </w:pPr>
    </w:p>
    <w:p w14:paraId="68CE2A7E" w14:textId="77777777" w:rsidR="00C23607" w:rsidRPr="00B63C61" w:rsidRDefault="00C23607">
      <w:pPr>
        <w:rPr>
          <w:rFonts w:ascii="Times New Roman" w:hAnsi="Times New Roman"/>
          <w:sz w:val="24"/>
          <w:szCs w:val="24"/>
        </w:rPr>
      </w:pPr>
    </w:p>
    <w:sectPr w:rsidR="00C23607" w:rsidRPr="00B6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2272"/>
    <w:multiLevelType w:val="hybridMultilevel"/>
    <w:tmpl w:val="2DD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344B"/>
    <w:multiLevelType w:val="hybridMultilevel"/>
    <w:tmpl w:val="AE2A040C"/>
    <w:lvl w:ilvl="0" w:tplc="8F788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5"/>
    <w:rsid w:val="00021092"/>
    <w:rsid w:val="00067971"/>
    <w:rsid w:val="001616FF"/>
    <w:rsid w:val="00172F7A"/>
    <w:rsid w:val="001A26BB"/>
    <w:rsid w:val="001F139A"/>
    <w:rsid w:val="002B519B"/>
    <w:rsid w:val="00306C73"/>
    <w:rsid w:val="00400145"/>
    <w:rsid w:val="004A4744"/>
    <w:rsid w:val="004E6AF7"/>
    <w:rsid w:val="005329DC"/>
    <w:rsid w:val="005350F2"/>
    <w:rsid w:val="005E6CBF"/>
    <w:rsid w:val="00677E31"/>
    <w:rsid w:val="006914E7"/>
    <w:rsid w:val="006B187B"/>
    <w:rsid w:val="006C4FCE"/>
    <w:rsid w:val="007D6A34"/>
    <w:rsid w:val="007E013B"/>
    <w:rsid w:val="008F231B"/>
    <w:rsid w:val="00906B72"/>
    <w:rsid w:val="0091555C"/>
    <w:rsid w:val="00923041"/>
    <w:rsid w:val="00971F65"/>
    <w:rsid w:val="009C1940"/>
    <w:rsid w:val="00A87FB9"/>
    <w:rsid w:val="00AE5E7B"/>
    <w:rsid w:val="00B63C61"/>
    <w:rsid w:val="00B73D15"/>
    <w:rsid w:val="00BB5F70"/>
    <w:rsid w:val="00BB7584"/>
    <w:rsid w:val="00BF3985"/>
    <w:rsid w:val="00C23607"/>
    <w:rsid w:val="00C5020B"/>
    <w:rsid w:val="00C53EC5"/>
    <w:rsid w:val="00CB095C"/>
    <w:rsid w:val="00CF061C"/>
    <w:rsid w:val="00D20575"/>
    <w:rsid w:val="00D61A26"/>
    <w:rsid w:val="00E2059E"/>
    <w:rsid w:val="00E84E82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97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9C1940"/>
    <w:rPr>
      <w:b/>
      <w:bCs/>
    </w:rPr>
  </w:style>
  <w:style w:type="paragraph" w:styleId="a6">
    <w:name w:val="Body Text"/>
    <w:basedOn w:val="a"/>
    <w:link w:val="a7"/>
    <w:rsid w:val="009C1940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194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940"/>
    <w:pPr>
      <w:widowControl w:val="0"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B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F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797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9C1940"/>
    <w:rPr>
      <w:b/>
      <w:bCs/>
    </w:rPr>
  </w:style>
  <w:style w:type="paragraph" w:styleId="a6">
    <w:name w:val="Body Text"/>
    <w:basedOn w:val="a"/>
    <w:link w:val="a7"/>
    <w:rsid w:val="009C1940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194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C1940"/>
    <w:pPr>
      <w:widowControl w:val="0"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B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MDOU73</cp:lastModifiedBy>
  <cp:revision>18</cp:revision>
  <dcterms:created xsi:type="dcterms:W3CDTF">2020-11-16T19:48:00Z</dcterms:created>
  <dcterms:modified xsi:type="dcterms:W3CDTF">2020-11-18T06:35:00Z</dcterms:modified>
</cp:coreProperties>
</file>